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78EF" w14:textId="5060091C" w:rsidR="00DE18C6" w:rsidRPr="0013132A" w:rsidRDefault="0013132A" w:rsidP="0013132A">
      <w:pPr>
        <w:pStyle w:val="Kop1"/>
        <w:rPr>
          <w:lang w:val="nl-NL"/>
        </w:rPr>
      </w:pPr>
      <w:bookmarkStart w:id="0" w:name="bruikleenovereenkomst-trainingspak"/>
      <w:r>
        <w:rPr>
          <w:noProof/>
        </w:rPr>
        <w:drawing>
          <wp:anchor distT="0" distB="0" distL="114300" distR="114300" simplePos="0" relativeHeight="251658752" behindDoc="1" locked="0" layoutInCell="1" allowOverlap="1" wp14:anchorId="7462EC3C" wp14:editId="40755AD2">
            <wp:simplePos x="0" y="0"/>
            <wp:positionH relativeFrom="column">
              <wp:posOffset>4966970</wp:posOffset>
            </wp:positionH>
            <wp:positionV relativeFrom="paragraph">
              <wp:posOffset>-699770</wp:posOffset>
            </wp:positionV>
            <wp:extent cx="1130935" cy="1524000"/>
            <wp:effectExtent l="0" t="0" r="0" b="0"/>
            <wp:wrapTight wrapText="bothSides">
              <wp:wrapPolygon edited="0">
                <wp:start x="9096" y="0"/>
                <wp:lineTo x="2183" y="1080"/>
                <wp:lineTo x="0" y="2160"/>
                <wp:lineTo x="0" y="14580"/>
                <wp:lineTo x="1455" y="17280"/>
                <wp:lineTo x="1455" y="21330"/>
                <wp:lineTo x="19647" y="21330"/>
                <wp:lineTo x="19647" y="17280"/>
                <wp:lineTo x="21103" y="14580"/>
                <wp:lineTo x="21103" y="1890"/>
                <wp:lineTo x="18556" y="810"/>
                <wp:lineTo x="12007" y="0"/>
                <wp:lineTo x="9096" y="0"/>
              </wp:wrapPolygon>
            </wp:wrapTight>
            <wp:docPr id="608355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132A">
        <w:rPr>
          <w:lang w:val="nl-NL"/>
        </w:rPr>
        <w:t>Bruikleenovereenkomst Trainingspak</w:t>
      </w:r>
    </w:p>
    <w:p w14:paraId="1D69260B" w14:textId="77777777" w:rsidR="00DE18C6" w:rsidRDefault="0013132A">
      <w:pPr>
        <w:pStyle w:val="Kop2"/>
      </w:pPr>
      <w:bookmarkStart w:id="1" w:name="de-ondergetekenden"/>
      <w:r>
        <w:t xml:space="preserve">De </w:t>
      </w:r>
      <w:proofErr w:type="spellStart"/>
      <w:r>
        <w:t>ondergetekenden</w:t>
      </w:r>
      <w:proofErr w:type="spellEnd"/>
    </w:p>
    <w:p w14:paraId="73914F7C" w14:textId="77777777" w:rsidR="001A7A04" w:rsidRPr="001A7A04" w:rsidRDefault="0013132A">
      <w:pPr>
        <w:numPr>
          <w:ilvl w:val="0"/>
          <w:numId w:val="2"/>
        </w:numPr>
        <w:rPr>
          <w:lang w:val="nl-NL"/>
        </w:rPr>
      </w:pPr>
      <w:r w:rsidRPr="0013132A">
        <w:rPr>
          <w:lang w:val="nl-NL"/>
        </w:rPr>
        <w:t>De heer/mevrouw ………………………………………………………………………, trainer, leider of speler van Broekster-Wâlden, team: ……………………….,</w:t>
      </w:r>
      <w:r w:rsidR="001A7A04" w:rsidRPr="001A7A04">
        <w:t xml:space="preserve"> </w:t>
      </w:r>
    </w:p>
    <w:p w14:paraId="65E536D5" w14:textId="3C47F466" w:rsidR="00DE18C6" w:rsidRPr="0013132A" w:rsidRDefault="001A7A04" w:rsidP="001A7A04">
      <w:pPr>
        <w:ind w:left="720"/>
        <w:rPr>
          <w:lang w:val="nl-NL"/>
        </w:rPr>
      </w:pPr>
      <w:r w:rsidRPr="001A7A04">
        <w:rPr>
          <w:lang w:val="nl-NL"/>
        </w:rPr>
        <w:t xml:space="preserve">of bij minderjarigheid diens wettelijke vertegenwoordiger, ouder (s) /verzorger (s) of een voogd, hierna te noemen: </w:t>
      </w:r>
      <w:r w:rsidR="00C95EB7" w:rsidRPr="00C95EB7">
        <w:rPr>
          <w:b/>
          <w:bCs/>
          <w:lang w:val="nl-NL"/>
        </w:rPr>
        <w:t xml:space="preserve">de </w:t>
      </w:r>
      <w:r w:rsidRPr="00C95EB7">
        <w:rPr>
          <w:b/>
          <w:bCs/>
          <w:lang w:val="nl-NL"/>
        </w:rPr>
        <w:t>gebruiker</w:t>
      </w:r>
      <w:r w:rsidR="00C95EB7">
        <w:rPr>
          <w:b/>
          <w:bCs/>
          <w:lang w:val="nl-NL"/>
        </w:rPr>
        <w:t>.</w:t>
      </w:r>
    </w:p>
    <w:p w14:paraId="238EAB77" w14:textId="77777777" w:rsidR="00DE18C6" w:rsidRPr="0013132A" w:rsidRDefault="0013132A">
      <w:pPr>
        <w:numPr>
          <w:ilvl w:val="0"/>
          <w:numId w:val="2"/>
        </w:numPr>
        <w:rPr>
          <w:lang w:val="nl-NL"/>
        </w:rPr>
      </w:pPr>
      <w:r w:rsidRPr="0013132A">
        <w:rPr>
          <w:lang w:val="nl-NL"/>
        </w:rPr>
        <w:t xml:space="preserve">De vereniging </w:t>
      </w:r>
      <w:r w:rsidRPr="0013132A">
        <w:rPr>
          <w:b/>
          <w:bCs/>
          <w:lang w:val="nl-NL"/>
        </w:rPr>
        <w:t>Broekster-Wâlden</w:t>
      </w:r>
      <w:r w:rsidRPr="0013132A">
        <w:rPr>
          <w:lang w:val="nl-NL"/>
        </w:rPr>
        <w:t xml:space="preserve">, vertegenwoordigd door ………………………………………………………………………, hierna te noemen: </w:t>
      </w:r>
      <w:r w:rsidRPr="0013132A">
        <w:rPr>
          <w:b/>
          <w:bCs/>
          <w:lang w:val="nl-NL"/>
        </w:rPr>
        <w:t>de verstrekker</w:t>
      </w:r>
      <w:r w:rsidRPr="0013132A">
        <w:rPr>
          <w:lang w:val="nl-NL"/>
        </w:rPr>
        <w:t>.</w:t>
      </w:r>
    </w:p>
    <w:p w14:paraId="55B7AE20" w14:textId="68727936" w:rsidR="00DE18C6" w:rsidRPr="0013132A" w:rsidRDefault="001611D0">
      <w:pPr>
        <w:pStyle w:val="Kop2"/>
        <w:rPr>
          <w:lang w:val="nl-NL"/>
        </w:rPr>
      </w:pPr>
      <w:bookmarkStart w:id="2" w:name="overeenkomst"/>
      <w:bookmarkEnd w:id="1"/>
      <w:r>
        <w:pict w14:anchorId="12D74B5A">
          <v:rect id="_x0000_i1218" style="width:0;height:1.5pt" o:hralign="center" o:hrstd="t" o:hr="t"/>
        </w:pict>
      </w:r>
      <w:r w:rsidR="0013132A" w:rsidRPr="0013132A">
        <w:rPr>
          <w:lang w:val="nl-NL"/>
        </w:rPr>
        <w:t>Overeenkomst</w:t>
      </w:r>
    </w:p>
    <w:p w14:paraId="029FEFD9" w14:textId="77777777" w:rsidR="00DE18C6" w:rsidRPr="0013132A" w:rsidRDefault="0013132A">
      <w:pPr>
        <w:pStyle w:val="FirstParagraph"/>
        <w:rPr>
          <w:lang w:val="nl-NL"/>
        </w:rPr>
      </w:pPr>
      <w:r w:rsidRPr="0013132A">
        <w:rPr>
          <w:lang w:val="nl-NL"/>
        </w:rPr>
        <w:t>Broekster-Wâlden vindt het belangrijk dat spelers en trainers herkenbaar, netjes en uniform gekleed zijn bij wedstrijden en toernooien. In dat kader stelt de vereniging trainingspakken beschikbaar aan haar leden.</w:t>
      </w:r>
    </w:p>
    <w:p w14:paraId="4CC112BA" w14:textId="77777777" w:rsidR="00DE18C6" w:rsidRPr="0013132A" w:rsidRDefault="0013132A">
      <w:pPr>
        <w:pStyle w:val="Plattetekst"/>
        <w:rPr>
          <w:lang w:val="nl-NL"/>
        </w:rPr>
      </w:pPr>
      <w:r w:rsidRPr="0013132A">
        <w:rPr>
          <w:lang w:val="nl-NL"/>
        </w:rPr>
        <w:t>Partijen spreken het volgende af:</w:t>
      </w:r>
    </w:p>
    <w:p w14:paraId="25F83A92" w14:textId="77777777" w:rsidR="00DE18C6" w:rsidRDefault="00827D22">
      <w:bookmarkStart w:id="3" w:name="_Hlk217420311"/>
      <w:r>
        <w:pict w14:anchorId="0E35E628">
          <v:rect id="_x0000_i1213" style="width:0;height:1.5pt" o:hralign="center" o:hrstd="t" o:hr="t"/>
        </w:pict>
      </w:r>
      <w:bookmarkEnd w:id="3"/>
    </w:p>
    <w:p w14:paraId="3EEBCB15" w14:textId="77777777" w:rsidR="00DE18C6" w:rsidRPr="0013132A" w:rsidRDefault="0013132A">
      <w:pPr>
        <w:pStyle w:val="Kop2"/>
        <w:rPr>
          <w:lang w:val="nl-NL"/>
        </w:rPr>
      </w:pPr>
      <w:bookmarkStart w:id="4" w:name="artikel-1-verstrekking-trainingspak"/>
      <w:bookmarkEnd w:id="2"/>
      <w:r w:rsidRPr="0013132A">
        <w:rPr>
          <w:lang w:val="nl-NL"/>
        </w:rPr>
        <w:t>Artikel 1 – Verstrekking trainingspak</w:t>
      </w:r>
    </w:p>
    <w:p w14:paraId="3D7F9929" w14:textId="428D4165" w:rsidR="00DE18C6" w:rsidRPr="0013132A" w:rsidRDefault="0013132A" w:rsidP="003D39C9">
      <w:pPr>
        <w:pStyle w:val="FirstParagraph"/>
        <w:rPr>
          <w:lang w:val="nl-NL"/>
        </w:rPr>
      </w:pPr>
      <w:r w:rsidRPr="0013132A">
        <w:rPr>
          <w:lang w:val="nl-NL"/>
        </w:rPr>
        <w:t>De verstrekker stelt aan de gebruiker het volgende trainingspak</w:t>
      </w:r>
      <w:r w:rsidR="00627900">
        <w:rPr>
          <w:lang w:val="nl-NL"/>
        </w:rPr>
        <w:t>(ken)</w:t>
      </w:r>
      <w:r w:rsidRPr="0013132A">
        <w:rPr>
          <w:lang w:val="nl-NL"/>
        </w:rPr>
        <w:t xml:space="preserve"> </w:t>
      </w:r>
      <w:r w:rsidR="00627900" w:rsidRPr="00627900">
        <w:rPr>
          <w:lang w:val="nl-NL"/>
        </w:rPr>
        <w:t>Broekster-Wâlden</w:t>
      </w:r>
      <w:r w:rsidR="002A61AF">
        <w:rPr>
          <w:lang w:val="nl-NL"/>
        </w:rPr>
        <w:t xml:space="preserve">, </w:t>
      </w:r>
      <w:r w:rsidR="00627900" w:rsidRPr="00627900">
        <w:rPr>
          <w:lang w:val="nl-NL"/>
        </w:rPr>
        <w:t>voorzien van clublogo</w:t>
      </w:r>
      <w:r w:rsidR="002A61AF">
        <w:rPr>
          <w:lang w:val="nl-NL"/>
        </w:rPr>
        <w:t xml:space="preserve">, </w:t>
      </w:r>
      <w:r w:rsidRPr="0013132A">
        <w:rPr>
          <w:lang w:val="nl-NL"/>
        </w:rPr>
        <w:t>in bruikleen ter beschikking:</w:t>
      </w:r>
      <w:r w:rsidR="003D39C9">
        <w:rPr>
          <w:lang w:val="nl-NL"/>
        </w:rPr>
        <w:t xml:space="preserve"> </w:t>
      </w:r>
    </w:p>
    <w:p w14:paraId="0A2C8678" w14:textId="1FDA4EFE" w:rsidR="00A86FCF" w:rsidRPr="00A86FCF" w:rsidRDefault="00A86FCF" w:rsidP="00A86FCF">
      <w:pPr>
        <w:pStyle w:val="FirstParagraph"/>
        <w:rPr>
          <w:lang w:val="nl-NL"/>
        </w:rPr>
      </w:pPr>
      <w:r w:rsidRPr="00A86FCF">
        <w:rPr>
          <w:lang w:val="nl-NL"/>
        </w:rPr>
        <w:t xml:space="preserve">Maat: ………. </w:t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Nummer:</w:t>
      </w:r>
      <w:r w:rsidR="00AA45EF">
        <w:rPr>
          <w:lang w:val="nl-NL"/>
        </w:rPr>
        <w:t xml:space="preserve"> </w:t>
      </w:r>
      <w:r w:rsidRPr="00A86FCF">
        <w:rPr>
          <w:lang w:val="nl-NL"/>
        </w:rPr>
        <w:t xml:space="preserve">…………. </w:t>
      </w:r>
    </w:p>
    <w:p w14:paraId="692F51D4" w14:textId="151524B1" w:rsidR="00A86FCF" w:rsidRPr="00A86FCF" w:rsidRDefault="00A86FCF" w:rsidP="00A86FCF">
      <w:pPr>
        <w:pStyle w:val="FirstParagraph"/>
        <w:rPr>
          <w:lang w:val="nl-NL"/>
        </w:rPr>
      </w:pPr>
      <w:r w:rsidRPr="00A86FCF">
        <w:rPr>
          <w:lang w:val="nl-NL"/>
        </w:rPr>
        <w:t xml:space="preserve">Maat: ………. </w:t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Nummer:</w:t>
      </w:r>
      <w:r w:rsidR="00AA45EF">
        <w:rPr>
          <w:lang w:val="nl-NL"/>
        </w:rPr>
        <w:t xml:space="preserve"> </w:t>
      </w:r>
      <w:r w:rsidRPr="00A86FCF">
        <w:rPr>
          <w:lang w:val="nl-NL"/>
        </w:rPr>
        <w:t>………….</w:t>
      </w:r>
      <w:r w:rsidRPr="00A86FC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Datum:</w:t>
      </w:r>
      <w:r w:rsidR="00734686" w:rsidRPr="00734686">
        <w:t xml:space="preserve"> </w:t>
      </w:r>
      <w:r w:rsidR="00734686" w:rsidRPr="00734686">
        <w:rPr>
          <w:lang w:val="nl-NL"/>
        </w:rPr>
        <w:t>…. – …. – 20….</w:t>
      </w:r>
    </w:p>
    <w:p w14:paraId="5763209C" w14:textId="672D598A" w:rsidR="00A86FCF" w:rsidRPr="00A86FCF" w:rsidRDefault="00A86FCF" w:rsidP="00A86FCF">
      <w:pPr>
        <w:pStyle w:val="FirstParagraph"/>
        <w:rPr>
          <w:lang w:val="nl-NL"/>
        </w:rPr>
      </w:pPr>
      <w:r w:rsidRPr="00A86FCF">
        <w:rPr>
          <w:lang w:val="nl-NL"/>
        </w:rPr>
        <w:t xml:space="preserve">Maat: ………. </w:t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Nummer:</w:t>
      </w:r>
      <w:r w:rsidR="00AA45EF">
        <w:rPr>
          <w:lang w:val="nl-NL"/>
        </w:rPr>
        <w:t xml:space="preserve"> </w:t>
      </w:r>
      <w:r w:rsidRPr="00A86FCF">
        <w:rPr>
          <w:lang w:val="nl-NL"/>
        </w:rPr>
        <w:t>………….</w:t>
      </w:r>
      <w:r w:rsidRPr="00A86FC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Datum:</w:t>
      </w:r>
      <w:r w:rsidR="00734686" w:rsidRPr="00734686">
        <w:t xml:space="preserve"> </w:t>
      </w:r>
      <w:r w:rsidR="00734686" w:rsidRPr="00734686">
        <w:rPr>
          <w:lang w:val="nl-NL"/>
        </w:rPr>
        <w:t>…. – …. – 20….</w:t>
      </w:r>
    </w:p>
    <w:p w14:paraId="10E6DE69" w14:textId="51D0E8A9" w:rsidR="00A86FCF" w:rsidRPr="00A86FCF" w:rsidRDefault="00A86FCF" w:rsidP="00A86FCF">
      <w:pPr>
        <w:pStyle w:val="FirstParagraph"/>
        <w:rPr>
          <w:lang w:val="nl-NL"/>
        </w:rPr>
      </w:pPr>
      <w:r w:rsidRPr="00A86FCF">
        <w:rPr>
          <w:lang w:val="nl-NL"/>
        </w:rPr>
        <w:t xml:space="preserve">Maat: ………. </w:t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Nummer:</w:t>
      </w:r>
      <w:r w:rsidR="00AA45EF">
        <w:rPr>
          <w:lang w:val="nl-NL"/>
        </w:rPr>
        <w:t xml:space="preserve"> </w:t>
      </w:r>
      <w:r w:rsidRPr="00A86FCF">
        <w:rPr>
          <w:lang w:val="nl-NL"/>
        </w:rPr>
        <w:t>………….</w:t>
      </w:r>
      <w:r w:rsidRPr="00A86FC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Datum:</w:t>
      </w:r>
      <w:r w:rsidR="00734686" w:rsidRPr="00734686">
        <w:t xml:space="preserve"> </w:t>
      </w:r>
      <w:r w:rsidR="00734686" w:rsidRPr="00734686">
        <w:rPr>
          <w:lang w:val="nl-NL"/>
        </w:rPr>
        <w:t>…. – …. – 20….</w:t>
      </w:r>
    </w:p>
    <w:p w14:paraId="7329038C" w14:textId="6B9FF418" w:rsidR="00A86FCF" w:rsidRDefault="00A86FCF" w:rsidP="00A86FCF">
      <w:pPr>
        <w:pStyle w:val="FirstParagraph"/>
        <w:rPr>
          <w:lang w:val="nl-NL"/>
        </w:rPr>
      </w:pPr>
      <w:r w:rsidRPr="00A86FCF">
        <w:rPr>
          <w:lang w:val="nl-NL"/>
        </w:rPr>
        <w:t xml:space="preserve">Maat: ………. </w:t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Nummer:</w:t>
      </w:r>
      <w:r w:rsidR="00AA45EF">
        <w:rPr>
          <w:lang w:val="nl-NL"/>
        </w:rPr>
        <w:t xml:space="preserve"> </w:t>
      </w:r>
      <w:r w:rsidRPr="00A86FCF">
        <w:rPr>
          <w:lang w:val="nl-NL"/>
        </w:rPr>
        <w:t>………….</w:t>
      </w:r>
      <w:r w:rsidRPr="00A86FCF">
        <w:rPr>
          <w:lang w:val="nl-NL"/>
        </w:rPr>
        <w:tab/>
      </w:r>
      <w:r w:rsidR="002A61AF">
        <w:rPr>
          <w:lang w:val="nl-NL"/>
        </w:rPr>
        <w:tab/>
      </w:r>
      <w:r w:rsidRPr="00A86FCF">
        <w:rPr>
          <w:lang w:val="nl-NL"/>
        </w:rPr>
        <w:t>Datum:</w:t>
      </w:r>
      <w:r w:rsidR="00734686" w:rsidRPr="00734686">
        <w:t xml:space="preserve"> </w:t>
      </w:r>
      <w:r w:rsidR="00734686" w:rsidRPr="00734686">
        <w:rPr>
          <w:lang w:val="nl-NL"/>
        </w:rPr>
        <w:t>…. – …. – 20….</w:t>
      </w:r>
    </w:p>
    <w:p w14:paraId="1D9026B7" w14:textId="65B1DAF0" w:rsidR="00DE18C6" w:rsidRDefault="0013132A" w:rsidP="00A86FCF">
      <w:pPr>
        <w:pStyle w:val="FirstParagraph"/>
        <w:rPr>
          <w:lang w:val="nl-NL"/>
        </w:rPr>
      </w:pPr>
      <w:r w:rsidRPr="0013132A">
        <w:rPr>
          <w:lang w:val="nl-NL"/>
        </w:rPr>
        <w:t>De gebruiker verklaart het trainingspak in goede staat te hebben ontvangen.</w:t>
      </w:r>
    </w:p>
    <w:p w14:paraId="3E2A0C14" w14:textId="77777777" w:rsidR="00DE18C6" w:rsidRDefault="00827D22">
      <w:bookmarkStart w:id="5" w:name="_Hlk217420576"/>
      <w:r>
        <w:pict w14:anchorId="44CB3C69">
          <v:rect id="_x0000_i1214" style="width:0;height:1.5pt" o:hralign="center" o:hrstd="t" o:hr="t"/>
        </w:pict>
      </w:r>
    </w:p>
    <w:p w14:paraId="6E1E2DAF" w14:textId="77777777" w:rsidR="00DE18C6" w:rsidRDefault="0013132A">
      <w:pPr>
        <w:pStyle w:val="Kop2"/>
      </w:pPr>
      <w:bookmarkStart w:id="6" w:name="artikel-2-gebruik-van-het-trainingspak"/>
      <w:bookmarkEnd w:id="4"/>
      <w:bookmarkEnd w:id="5"/>
      <w:r>
        <w:t>Artikel 2 – Gebruik van het trainingspak</w:t>
      </w:r>
    </w:p>
    <w:p w14:paraId="16CB8B49" w14:textId="77777777" w:rsidR="00DE18C6" w:rsidRPr="0013132A" w:rsidRDefault="0013132A">
      <w:pPr>
        <w:pStyle w:val="Compact"/>
        <w:numPr>
          <w:ilvl w:val="0"/>
          <w:numId w:val="4"/>
        </w:numPr>
        <w:rPr>
          <w:lang w:val="nl-NL"/>
        </w:rPr>
      </w:pPr>
      <w:r w:rsidRPr="0013132A">
        <w:rPr>
          <w:lang w:val="nl-NL"/>
        </w:rPr>
        <w:t>Het trainingspak mag uitsluitend worden gedragen bij wedstrijden en toernooien van het eigen team en tijdens het reizen van en naar deze activiteiten.</w:t>
      </w:r>
    </w:p>
    <w:p w14:paraId="19AB3AFA" w14:textId="77777777" w:rsidR="00DE18C6" w:rsidRPr="0013132A" w:rsidRDefault="0013132A">
      <w:pPr>
        <w:pStyle w:val="Compact"/>
        <w:numPr>
          <w:ilvl w:val="0"/>
          <w:numId w:val="4"/>
        </w:numPr>
        <w:rPr>
          <w:lang w:val="nl-NL"/>
        </w:rPr>
      </w:pPr>
      <w:r w:rsidRPr="0013132A">
        <w:rPr>
          <w:lang w:val="nl-NL"/>
        </w:rPr>
        <w:t>Het is niet toegestaan het trainingspak voor andere doeleinden te gebruiken, tenzij hierover vooraf afspraken zijn gemaakt met de vereniging.</w:t>
      </w:r>
    </w:p>
    <w:p w14:paraId="454EA71A" w14:textId="4F66F631" w:rsidR="00DE18C6" w:rsidRPr="0013132A" w:rsidRDefault="001611D0">
      <w:pPr>
        <w:pStyle w:val="Kop2"/>
        <w:rPr>
          <w:lang w:val="nl-NL"/>
        </w:rPr>
      </w:pPr>
      <w:bookmarkStart w:id="7" w:name="artikel-3-zorgvuldig-gebruik"/>
      <w:bookmarkStart w:id="8" w:name="_Hlk217420393"/>
      <w:bookmarkEnd w:id="6"/>
      <w:r>
        <w:pict w14:anchorId="3CE8F0B4">
          <v:rect id="_x0000_i1219" style="width:0;height:1.5pt" o:hralign="center" o:hrstd="t" o:hr="t"/>
        </w:pict>
      </w:r>
      <w:bookmarkEnd w:id="8"/>
      <w:r w:rsidR="0013132A" w:rsidRPr="0013132A">
        <w:rPr>
          <w:lang w:val="nl-NL"/>
        </w:rPr>
        <w:t>Artikel 3 – Zorgvuldig gebruik</w:t>
      </w:r>
    </w:p>
    <w:p w14:paraId="756D6377" w14:textId="77777777" w:rsidR="00DE18C6" w:rsidRPr="0013132A" w:rsidRDefault="0013132A" w:rsidP="00D732A6">
      <w:pPr>
        <w:pStyle w:val="FirstParagraph"/>
        <w:spacing w:before="0" w:after="0"/>
        <w:rPr>
          <w:lang w:val="nl-NL"/>
        </w:rPr>
      </w:pPr>
      <w:r w:rsidRPr="0013132A">
        <w:rPr>
          <w:lang w:val="nl-NL"/>
        </w:rPr>
        <w:t>De gebruiker gaat zorgvuldig om met het trainingspak. Het trainingspak dient schoon, heel en op een nette manier gedragen te worden.</w:t>
      </w:r>
    </w:p>
    <w:p w14:paraId="56A44137" w14:textId="409F17F3" w:rsidR="00DE18C6" w:rsidRDefault="0099461F">
      <w:pPr>
        <w:pStyle w:val="Kop2"/>
      </w:pPr>
      <w:bookmarkStart w:id="9" w:name="artikel-4-schade-of-verlies"/>
      <w:bookmarkEnd w:id="7"/>
      <w:r>
        <w:pict w14:anchorId="26DE7E46">
          <v:rect id="_x0000_i1221" style="width:0;height:1.5pt" o:hralign="center" o:hrstd="t" o:hr="t"/>
        </w:pict>
      </w:r>
      <w:r w:rsidR="0013132A">
        <w:t>Artikel 4 – Schade of verlies</w:t>
      </w:r>
    </w:p>
    <w:p w14:paraId="7666B471" w14:textId="77777777" w:rsidR="00DE18C6" w:rsidRPr="0013132A" w:rsidRDefault="0013132A">
      <w:pPr>
        <w:pStyle w:val="Compact"/>
        <w:numPr>
          <w:ilvl w:val="0"/>
          <w:numId w:val="5"/>
        </w:numPr>
        <w:rPr>
          <w:lang w:val="nl-NL"/>
        </w:rPr>
      </w:pPr>
      <w:r w:rsidRPr="0013132A">
        <w:rPr>
          <w:lang w:val="nl-NL"/>
        </w:rPr>
        <w:t>Bij schade aan het trainingspak dient de gebruiker dit zo snel mogelijk te melden bij de verstrekker. Eventueel herstel of vervanging gebeurt in overleg met de vereniging.</w:t>
      </w:r>
    </w:p>
    <w:p w14:paraId="5D255A12" w14:textId="77777777" w:rsidR="00DE18C6" w:rsidRPr="0013132A" w:rsidRDefault="0013132A" w:rsidP="00CC1700">
      <w:pPr>
        <w:pStyle w:val="Compact"/>
        <w:numPr>
          <w:ilvl w:val="0"/>
          <w:numId w:val="5"/>
        </w:numPr>
        <w:spacing w:before="0" w:after="0"/>
        <w:rPr>
          <w:lang w:val="nl-NL"/>
        </w:rPr>
      </w:pPr>
      <w:r w:rsidRPr="0013132A">
        <w:rPr>
          <w:lang w:val="nl-NL"/>
        </w:rPr>
        <w:t xml:space="preserve">Bij verlies van het trainingspak wordt een bedrag van </w:t>
      </w:r>
      <w:r w:rsidRPr="0013132A">
        <w:rPr>
          <w:b/>
          <w:bCs/>
          <w:lang w:val="nl-NL"/>
        </w:rPr>
        <w:t>€ 80,–</w:t>
      </w:r>
      <w:r w:rsidRPr="0013132A">
        <w:rPr>
          <w:lang w:val="nl-NL"/>
        </w:rPr>
        <w:t xml:space="preserve"> in rekening gebracht bij de gebruiker.</w:t>
      </w:r>
    </w:p>
    <w:p w14:paraId="7CFD4AAA" w14:textId="77777777" w:rsidR="00DE18C6" w:rsidRDefault="00827D22" w:rsidP="00CC1700">
      <w:pPr>
        <w:spacing w:after="0"/>
      </w:pPr>
      <w:r>
        <w:pict w14:anchorId="337E01E8">
          <v:rect id="_x0000_i1215" style="width:0;height:1.5pt" o:hralign="center" o:hrstd="t" o:hr="t"/>
        </w:pict>
      </w:r>
    </w:p>
    <w:p w14:paraId="1C264BB4" w14:textId="77777777" w:rsidR="00DE18C6" w:rsidRDefault="0013132A">
      <w:pPr>
        <w:pStyle w:val="Kop2"/>
      </w:pPr>
      <w:bookmarkStart w:id="10" w:name="artikel-5-duur-en-teruggave"/>
      <w:bookmarkEnd w:id="9"/>
      <w:r>
        <w:t>Artikel 5 – Duur en teruggave</w:t>
      </w:r>
    </w:p>
    <w:p w14:paraId="0432FA42" w14:textId="77777777" w:rsidR="00DE18C6" w:rsidRPr="0013132A" w:rsidRDefault="0013132A">
      <w:pPr>
        <w:pStyle w:val="Compact"/>
        <w:numPr>
          <w:ilvl w:val="0"/>
          <w:numId w:val="6"/>
        </w:numPr>
        <w:rPr>
          <w:lang w:val="nl-NL"/>
        </w:rPr>
      </w:pPr>
      <w:r w:rsidRPr="0013132A">
        <w:rPr>
          <w:lang w:val="nl-NL"/>
        </w:rPr>
        <w:t>Het trainingspak mag worden gebruikt zolang de gebruiker lid is van of actief betrokken is bij Broekster-Wâlden.</w:t>
      </w:r>
    </w:p>
    <w:p w14:paraId="32B75C7E" w14:textId="5C4A1919" w:rsidR="00DE18C6" w:rsidRPr="0013132A" w:rsidRDefault="0013132A" w:rsidP="00CC1700">
      <w:pPr>
        <w:pStyle w:val="Compact"/>
        <w:numPr>
          <w:ilvl w:val="0"/>
          <w:numId w:val="6"/>
        </w:numPr>
        <w:spacing w:before="0" w:after="0"/>
        <w:rPr>
          <w:lang w:val="nl-NL"/>
        </w:rPr>
      </w:pPr>
      <w:r w:rsidRPr="0013132A">
        <w:rPr>
          <w:lang w:val="nl-NL"/>
        </w:rPr>
        <w:t xml:space="preserve">Bij beëindiging van het lidmaatschap of de betrokkenheid bij de vereniging dient het trainingspak </w:t>
      </w:r>
      <w:r w:rsidR="004116BB">
        <w:rPr>
          <w:lang w:val="nl-NL"/>
        </w:rPr>
        <w:t>direct</w:t>
      </w:r>
      <w:r w:rsidRPr="0013132A">
        <w:rPr>
          <w:lang w:val="nl-NL"/>
        </w:rPr>
        <w:t xml:space="preserve"> te worden ingeleverd.</w:t>
      </w:r>
    </w:p>
    <w:p w14:paraId="3F640F30" w14:textId="77777777" w:rsidR="00DE18C6" w:rsidRDefault="00827D22" w:rsidP="00CC1700">
      <w:pPr>
        <w:spacing w:after="0"/>
      </w:pPr>
      <w:r>
        <w:pict w14:anchorId="041BFC9F">
          <v:rect id="_x0000_i1216" style="width:0;height:1.5pt" o:hralign="center" o:hrstd="t" o:hr="t"/>
        </w:pict>
      </w:r>
    </w:p>
    <w:p w14:paraId="7CA76DDD" w14:textId="77777777" w:rsidR="00DE18C6" w:rsidRPr="0013132A" w:rsidRDefault="0013132A">
      <w:pPr>
        <w:pStyle w:val="Kop2"/>
        <w:rPr>
          <w:lang w:val="nl-NL"/>
        </w:rPr>
      </w:pPr>
      <w:bookmarkStart w:id="11" w:name="artikel-6-eigendom"/>
      <w:bookmarkEnd w:id="10"/>
      <w:r w:rsidRPr="0013132A">
        <w:rPr>
          <w:lang w:val="nl-NL"/>
        </w:rPr>
        <w:t>Artikel 6 – Eigendom</w:t>
      </w:r>
    </w:p>
    <w:p w14:paraId="3E2EB7CA" w14:textId="77777777" w:rsidR="00DE18C6" w:rsidRPr="0013132A" w:rsidRDefault="0013132A" w:rsidP="0000771E">
      <w:pPr>
        <w:pStyle w:val="FirstParagraph"/>
        <w:spacing w:before="0" w:after="0"/>
        <w:rPr>
          <w:lang w:val="nl-NL"/>
        </w:rPr>
      </w:pPr>
      <w:r w:rsidRPr="0013132A">
        <w:rPr>
          <w:lang w:val="nl-NL"/>
        </w:rPr>
        <w:t>Het trainingspak blijft eigendom van Broekster-Wâlden.</w:t>
      </w:r>
    </w:p>
    <w:p w14:paraId="214D87A4" w14:textId="77777777" w:rsidR="00DE18C6" w:rsidRDefault="00827D22" w:rsidP="0000771E">
      <w:pPr>
        <w:spacing w:after="0"/>
      </w:pPr>
      <w:r>
        <w:pict w14:anchorId="40B72359">
          <v:rect id="_x0000_i1217" style="width:0;height:1.5pt" o:hralign="center" o:hrstd="t" o:hr="t"/>
        </w:pict>
      </w:r>
    </w:p>
    <w:p w14:paraId="36596E74" w14:textId="77777777" w:rsidR="00DE18C6" w:rsidRPr="0013132A" w:rsidRDefault="0013132A">
      <w:pPr>
        <w:pStyle w:val="Kop2"/>
        <w:rPr>
          <w:lang w:val="nl-NL"/>
        </w:rPr>
      </w:pPr>
      <w:bookmarkStart w:id="12" w:name="slotbepaling"/>
      <w:bookmarkEnd w:id="11"/>
      <w:r w:rsidRPr="0013132A">
        <w:rPr>
          <w:lang w:val="nl-NL"/>
        </w:rPr>
        <w:t>Slotbepaling</w:t>
      </w:r>
    </w:p>
    <w:p w14:paraId="1FEF23BF" w14:textId="23D390B9" w:rsidR="00DE18C6" w:rsidRPr="0013132A" w:rsidRDefault="0013132A" w:rsidP="008538D8">
      <w:pPr>
        <w:pStyle w:val="FirstParagraph"/>
        <w:spacing w:before="0" w:after="120"/>
        <w:rPr>
          <w:lang w:val="nl-NL"/>
        </w:rPr>
      </w:pPr>
      <w:r w:rsidRPr="0013132A">
        <w:rPr>
          <w:lang w:val="nl-NL"/>
        </w:rPr>
        <w:t>Deze overeenkomst is opgesteld en door beide partijen ondertekend.</w:t>
      </w:r>
    </w:p>
    <w:p w14:paraId="343B146E" w14:textId="5E656539" w:rsidR="00DE18C6" w:rsidRPr="0013132A" w:rsidRDefault="0013132A" w:rsidP="0063755E">
      <w:pPr>
        <w:pStyle w:val="Plattetekst"/>
        <w:spacing w:before="0" w:after="0"/>
        <w:rPr>
          <w:lang w:val="nl-NL"/>
        </w:rPr>
      </w:pPr>
      <w:r w:rsidRPr="0013132A">
        <w:rPr>
          <w:lang w:val="nl-NL"/>
        </w:rPr>
        <w:t>Opgemaakt te Damw</w:t>
      </w:r>
      <w:r w:rsidR="00E34DA2">
        <w:rPr>
          <w:lang w:val="nl-NL"/>
        </w:rPr>
        <w:t>âld</w:t>
      </w:r>
      <w:r w:rsidRPr="0013132A">
        <w:rPr>
          <w:lang w:val="nl-NL"/>
        </w:rPr>
        <w:t xml:space="preserve"> op: </w:t>
      </w:r>
      <w:bookmarkStart w:id="13" w:name="_Hlk217420715"/>
      <w:r w:rsidR="0063755E">
        <w:rPr>
          <w:lang w:val="nl-NL"/>
        </w:rPr>
        <w:t>….</w:t>
      </w:r>
      <w:r w:rsidRPr="0013132A">
        <w:rPr>
          <w:lang w:val="nl-NL"/>
        </w:rPr>
        <w:t xml:space="preserve"> – …</w:t>
      </w:r>
      <w:r w:rsidR="0063755E">
        <w:rPr>
          <w:lang w:val="nl-NL"/>
        </w:rPr>
        <w:t>.</w:t>
      </w:r>
      <w:r w:rsidRPr="0013132A">
        <w:rPr>
          <w:lang w:val="nl-NL"/>
        </w:rPr>
        <w:t xml:space="preserve"> – 20….</w:t>
      </w:r>
      <w:bookmarkEnd w:id="13"/>
    </w:p>
    <w:p w14:paraId="552DC4D9" w14:textId="002A382F" w:rsidR="008538D8" w:rsidRDefault="00827D22" w:rsidP="008538D8">
      <w:pPr>
        <w:pStyle w:val="Plattetekst"/>
        <w:spacing w:before="120" w:after="120"/>
        <w:rPr>
          <w:b/>
          <w:bCs/>
          <w:lang w:val="nl-NL"/>
        </w:rPr>
      </w:pPr>
      <w:r>
        <w:rPr>
          <w:b/>
          <w:bCs/>
          <w:lang w:val="nl-NL"/>
        </w:rPr>
        <w:t>De g</w:t>
      </w:r>
      <w:r w:rsidR="0013132A" w:rsidRPr="0013132A">
        <w:rPr>
          <w:b/>
          <w:bCs/>
          <w:lang w:val="nl-NL"/>
        </w:rPr>
        <w:t>ebruiker</w:t>
      </w:r>
    </w:p>
    <w:p w14:paraId="598B82B9" w14:textId="79FC0A8D" w:rsidR="00DE18C6" w:rsidRPr="0013132A" w:rsidRDefault="0013132A">
      <w:pPr>
        <w:pStyle w:val="Plattetekst"/>
        <w:rPr>
          <w:lang w:val="nl-NL"/>
        </w:rPr>
      </w:pPr>
      <w:r w:rsidRPr="008538D8">
        <w:rPr>
          <w:sz w:val="16"/>
          <w:szCs w:val="16"/>
          <w:lang w:val="nl-NL"/>
        </w:rPr>
        <w:br/>
      </w:r>
      <w:r w:rsidRPr="0013132A">
        <w:rPr>
          <w:lang w:val="nl-NL"/>
        </w:rPr>
        <w:t>Naam: ………………………………………………</w:t>
      </w:r>
      <w:r w:rsidR="008538D8">
        <w:rPr>
          <w:lang w:val="nl-NL"/>
        </w:rPr>
        <w:t>.</w:t>
      </w:r>
      <w:r w:rsidRPr="0013132A">
        <w:rPr>
          <w:lang w:val="nl-NL"/>
        </w:rPr>
        <w:t>Handtekening: ……………………………………………..</w:t>
      </w:r>
    </w:p>
    <w:p w14:paraId="3836A7E3" w14:textId="77777777" w:rsidR="00F03EEA" w:rsidRDefault="00F03EEA">
      <w:pPr>
        <w:pStyle w:val="Plattetekst"/>
        <w:rPr>
          <w:b/>
          <w:bCs/>
          <w:lang w:val="nl-NL"/>
        </w:rPr>
      </w:pPr>
      <w:r>
        <w:rPr>
          <w:b/>
          <w:bCs/>
          <w:lang w:val="nl-NL"/>
        </w:rPr>
        <w:t>De verstrekker</w:t>
      </w:r>
    </w:p>
    <w:p w14:paraId="5822C6FA" w14:textId="0E824FA8" w:rsidR="00DE18C6" w:rsidRDefault="0013132A">
      <w:pPr>
        <w:pStyle w:val="Plattetekst"/>
      </w:pPr>
      <w:r w:rsidRPr="008538D8">
        <w:rPr>
          <w:sz w:val="16"/>
          <w:szCs w:val="16"/>
          <w:lang w:val="nl-NL"/>
        </w:rPr>
        <w:br/>
      </w:r>
      <w:r w:rsidRPr="0013132A">
        <w:rPr>
          <w:lang w:val="nl-NL"/>
        </w:rPr>
        <w:t>Naam: ……………………………………………</w:t>
      </w:r>
      <w:r w:rsidR="008538D8">
        <w:rPr>
          <w:lang w:val="nl-NL"/>
        </w:rPr>
        <w:t>….</w:t>
      </w:r>
      <w:proofErr w:type="spellStart"/>
      <w:r>
        <w:t>Handtekening</w:t>
      </w:r>
      <w:proofErr w:type="spellEnd"/>
      <w:r>
        <w:t>: ……………………………………………..</w:t>
      </w:r>
      <w:bookmarkEnd w:id="0"/>
      <w:bookmarkEnd w:id="12"/>
    </w:p>
    <w:sectPr w:rsidR="00DE18C6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4CC16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D661C6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0382F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9036842">
    <w:abstractNumId w:val="0"/>
  </w:num>
  <w:num w:numId="2" w16cid:durableId="936211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050497">
    <w:abstractNumId w:val="1"/>
  </w:num>
  <w:num w:numId="4" w16cid:durableId="377814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5075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196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C6"/>
    <w:rsid w:val="0000771E"/>
    <w:rsid w:val="0013132A"/>
    <w:rsid w:val="001611D0"/>
    <w:rsid w:val="001A7A04"/>
    <w:rsid w:val="001B58A8"/>
    <w:rsid w:val="00207977"/>
    <w:rsid w:val="002A61AF"/>
    <w:rsid w:val="00387F36"/>
    <w:rsid w:val="003D39C9"/>
    <w:rsid w:val="004116BB"/>
    <w:rsid w:val="00627900"/>
    <w:rsid w:val="0063755E"/>
    <w:rsid w:val="00703DDB"/>
    <w:rsid w:val="00734686"/>
    <w:rsid w:val="00827D22"/>
    <w:rsid w:val="008538D8"/>
    <w:rsid w:val="00856CD8"/>
    <w:rsid w:val="00870A28"/>
    <w:rsid w:val="0099461F"/>
    <w:rsid w:val="00A86FCF"/>
    <w:rsid w:val="00AA45EF"/>
    <w:rsid w:val="00C4233A"/>
    <w:rsid w:val="00C95EB7"/>
    <w:rsid w:val="00CC1700"/>
    <w:rsid w:val="00D732A6"/>
    <w:rsid w:val="00DD325A"/>
    <w:rsid w:val="00DE18C6"/>
    <w:rsid w:val="00E34DA2"/>
    <w:rsid w:val="00F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DBD6EE8"/>
  <w15:docId w15:val="{D44FD2FE-A1EB-4A25-971C-CE33A9C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Westerlaan</dc:creator>
  <cp:keywords/>
  <cp:lastModifiedBy>J Ploeg</cp:lastModifiedBy>
  <cp:revision>23</cp:revision>
  <dcterms:created xsi:type="dcterms:W3CDTF">2025-12-23T18:10:00Z</dcterms:created>
  <dcterms:modified xsi:type="dcterms:W3CDTF">2025-12-23T21:20:00Z</dcterms:modified>
</cp:coreProperties>
</file>